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1258" w14:textId="77777777" w:rsidR="00BE4219" w:rsidRPr="00BE4219" w:rsidRDefault="00BE4219" w:rsidP="00BE4219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BE421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251E04A4" wp14:editId="0BA4C34D">
            <wp:simplePos x="0" y="0"/>
            <wp:positionH relativeFrom="margin">
              <wp:posOffset>62230</wp:posOffset>
            </wp:positionH>
            <wp:positionV relativeFrom="paragraph">
              <wp:posOffset>-178435</wp:posOffset>
            </wp:positionV>
            <wp:extent cx="685800" cy="595630"/>
            <wp:effectExtent l="0" t="0" r="0" b="0"/>
            <wp:wrapTight wrapText="bothSides">
              <wp:wrapPolygon edited="0">
                <wp:start x="9000" y="0"/>
                <wp:lineTo x="0" y="4145"/>
                <wp:lineTo x="0" y="20725"/>
                <wp:lineTo x="18000" y="20725"/>
                <wp:lineTo x="21000" y="17962"/>
                <wp:lineTo x="21000" y="4836"/>
                <wp:lineTo x="14400" y="0"/>
                <wp:lineTo x="9000" y="0"/>
              </wp:wrapPolygon>
            </wp:wrapTight>
            <wp:docPr id="3" name="Obrázek 1" descr="Nalezený obrázek pro logo hs straz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alezený obrázek pro logo hs straz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4219">
        <w:rPr>
          <w:rFonts w:ascii="Times New Roman" w:eastAsia="Calibri" w:hAnsi="Times New Roman" w:cs="Times New Roman"/>
          <w:b/>
        </w:rPr>
        <w:t xml:space="preserve"> </w:t>
      </w:r>
      <w:r w:rsidRPr="00BE4219">
        <w:rPr>
          <w:rFonts w:ascii="Times New Roman" w:eastAsia="Calibri" w:hAnsi="Times New Roman" w:cs="Times New Roman"/>
          <w:bCs/>
        </w:rPr>
        <w:t>Veřejnosprávní akademie a střední škola,  s. r. o.</w:t>
      </w:r>
    </w:p>
    <w:p w14:paraId="382E9A1A" w14:textId="77777777" w:rsidR="00BE4219" w:rsidRPr="00BE4219" w:rsidRDefault="00BE4219" w:rsidP="00BE421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E4219">
        <w:rPr>
          <w:rFonts w:ascii="Times New Roman" w:eastAsia="Calibri" w:hAnsi="Times New Roman" w:cs="Times New Roman"/>
          <w:bCs/>
        </w:rPr>
        <w:t xml:space="preserve">  nám. Svobody 494, 696 62  Strážnice</w:t>
      </w:r>
    </w:p>
    <w:p w14:paraId="6EDAB301" w14:textId="77777777" w:rsidR="00BE4219" w:rsidRPr="00BE4219" w:rsidRDefault="00BE4219" w:rsidP="00BE4219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F3727BF" w14:textId="77777777" w:rsidR="00BE4219" w:rsidRPr="00BE4219" w:rsidRDefault="00BE4219" w:rsidP="00BE4219">
      <w:pPr>
        <w:spacing w:line="256" w:lineRule="auto"/>
        <w:ind w:left="2124"/>
        <w:rPr>
          <w:rFonts w:ascii="Times New Roman" w:eastAsia="Calibri" w:hAnsi="Times New Roman" w:cs="Times New Roman"/>
          <w:b/>
          <w:sz w:val="32"/>
          <w:szCs w:val="32"/>
        </w:rPr>
      </w:pPr>
      <w:r w:rsidRPr="00BE4219">
        <w:rPr>
          <w:rFonts w:ascii="Times New Roman" w:eastAsia="Calibri" w:hAnsi="Times New Roman" w:cs="Times New Roman"/>
          <w:b/>
          <w:sz w:val="32"/>
          <w:szCs w:val="32"/>
        </w:rPr>
        <w:t xml:space="preserve">Výsledková listina přijímacích zkoušek </w:t>
      </w:r>
    </w:p>
    <w:p w14:paraId="31FCCE90" w14:textId="6CCC3233" w:rsidR="00BE4219" w:rsidRPr="00BE4219" w:rsidRDefault="00C748A3" w:rsidP="00C748A3">
      <w:pPr>
        <w:spacing w:line="256" w:lineRule="auto"/>
        <w:ind w:left="708" w:firstLine="708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</w:t>
      </w:r>
      <w:r w:rsidR="00BE4219" w:rsidRPr="00BE4219">
        <w:rPr>
          <w:rFonts w:ascii="Times New Roman" w:eastAsia="Calibri" w:hAnsi="Times New Roman" w:cs="Times New Roman"/>
          <w:b/>
          <w:sz w:val="32"/>
          <w:szCs w:val="32"/>
        </w:rPr>
        <w:t>1. kolo přijímacího řízení</w:t>
      </w:r>
      <w:r w:rsidR="00E63660">
        <w:rPr>
          <w:rFonts w:ascii="Times New Roman" w:eastAsia="Calibri" w:hAnsi="Times New Roman" w:cs="Times New Roman"/>
          <w:b/>
          <w:sz w:val="32"/>
          <w:szCs w:val="32"/>
        </w:rPr>
        <w:t xml:space="preserve"> -</w:t>
      </w:r>
      <w:r w:rsidR="00D3007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E63660">
        <w:rPr>
          <w:rFonts w:ascii="Times New Roman" w:eastAsia="Calibri" w:hAnsi="Times New Roman" w:cs="Times New Roman"/>
          <w:b/>
          <w:sz w:val="32"/>
          <w:szCs w:val="32"/>
        </w:rPr>
        <w:t>dodate</w:t>
      </w:r>
      <w:r w:rsidR="00B36039">
        <w:rPr>
          <w:rFonts w:ascii="Times New Roman" w:eastAsia="Calibri" w:hAnsi="Times New Roman" w:cs="Times New Roman"/>
          <w:b/>
          <w:sz w:val="32"/>
          <w:szCs w:val="32"/>
        </w:rPr>
        <w:t>čný termín</w:t>
      </w:r>
    </w:p>
    <w:p w14:paraId="1F7409B7" w14:textId="77777777" w:rsidR="00065BEF" w:rsidRDefault="00065BEF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8D2DAC" w14:textId="03639C69" w:rsidR="00BE4219" w:rsidRDefault="00BE4219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219">
        <w:rPr>
          <w:rFonts w:ascii="Times New Roman" w:eastAsia="Calibri" w:hAnsi="Times New Roman" w:cs="Times New Roman"/>
          <w:sz w:val="24"/>
          <w:szCs w:val="24"/>
        </w:rPr>
        <w:t>V souladu s ustanovením § 60 odst. 3 a 4 a § 183 zákona č. 561/2004 Sb., o předškolním, základním, středním, vyšším odborném a jiném vzdělávání (školský zákon) v souladu s vyhláškou č. 353/2016 Sb., kterou se stanoví podrobnosti o organizaci přijímacího řízení    ke vzdělávání ve středních školách v platném znění, ředitelka střední školy, jejíž činnost vykonává Veřejnosprávní akademie a střední škola, s.r.o. zveřejňuje seznam přijatých uchazečů pod registračním číslem.</w:t>
      </w:r>
    </w:p>
    <w:p w14:paraId="2965DC81" w14:textId="77777777" w:rsidR="00885788" w:rsidRDefault="00885788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858DA6" w14:textId="50C95EC7" w:rsidR="00AD579E" w:rsidRDefault="00AD579E" w:rsidP="00AD579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579E">
        <w:rPr>
          <w:rFonts w:ascii="Times New Roman" w:hAnsi="Times New Roman" w:cs="Times New Roman"/>
          <w:b/>
          <w:sz w:val="30"/>
          <w:szCs w:val="30"/>
        </w:rPr>
        <w:t>68-43-M/01 – Veřejnosprávní činnost</w:t>
      </w:r>
      <w:r w:rsidR="00885788">
        <w:rPr>
          <w:rFonts w:ascii="Times New Roman" w:hAnsi="Times New Roman" w:cs="Times New Roman"/>
          <w:b/>
          <w:sz w:val="30"/>
          <w:szCs w:val="30"/>
        </w:rPr>
        <w:t xml:space="preserve"> – denní forma studia</w:t>
      </w:r>
    </w:p>
    <w:p w14:paraId="5845EB88" w14:textId="77777777" w:rsidR="00885788" w:rsidRDefault="00885788" w:rsidP="00AD579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5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080"/>
        <w:gridCol w:w="2080"/>
      </w:tblGrid>
      <w:tr w:rsidR="00251264" w:rsidRPr="00251264" w14:paraId="50C4BE09" w14:textId="77777777" w:rsidTr="00251264">
        <w:trPr>
          <w:trHeight w:val="300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3C7CDC0" w14:textId="012A5C67" w:rsidR="00251264" w:rsidRPr="00251264" w:rsidRDefault="00D973E3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Reg. č.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32D0C87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Body celkem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2465F5A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Rozhodnutí</w:t>
            </w:r>
          </w:p>
        </w:tc>
      </w:tr>
      <w:tr w:rsidR="00251264" w:rsidRPr="00251264" w14:paraId="119B4634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3DE8" w14:textId="6BB3EB90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VS </w:t>
            </w:r>
            <w:r w:rsidR="00B9751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/22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B090" w14:textId="149BCC12" w:rsidR="00251264" w:rsidRPr="00251264" w:rsidRDefault="007B072B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88DD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22779327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EA0C" w14:textId="02DB3648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VS </w:t>
            </w:r>
            <w:r w:rsidR="00B97515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87D5" w14:textId="23258931" w:rsidR="00251264" w:rsidRPr="00251264" w:rsidRDefault="007B072B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B611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</w:tbl>
    <w:p w14:paraId="23E00CE2" w14:textId="77777777" w:rsidR="00B97515" w:rsidRDefault="00B97515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C3EC5F" w14:textId="77777777" w:rsidR="00B36039" w:rsidRDefault="00B36039" w:rsidP="00B3603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579E">
        <w:rPr>
          <w:rFonts w:ascii="Times New Roman" w:hAnsi="Times New Roman" w:cs="Times New Roman"/>
          <w:b/>
          <w:sz w:val="30"/>
          <w:szCs w:val="30"/>
        </w:rPr>
        <w:t>6</w:t>
      </w:r>
      <w:r>
        <w:rPr>
          <w:rFonts w:ascii="Times New Roman" w:hAnsi="Times New Roman" w:cs="Times New Roman"/>
          <w:b/>
          <w:sz w:val="30"/>
          <w:szCs w:val="30"/>
        </w:rPr>
        <w:t>3</w:t>
      </w:r>
      <w:r w:rsidRPr="00AD579E">
        <w:rPr>
          <w:rFonts w:ascii="Times New Roman" w:hAnsi="Times New Roman" w:cs="Times New Roman"/>
          <w:b/>
          <w:sz w:val="30"/>
          <w:szCs w:val="30"/>
        </w:rPr>
        <w:t>-4</w:t>
      </w:r>
      <w:r>
        <w:rPr>
          <w:rFonts w:ascii="Times New Roman" w:hAnsi="Times New Roman" w:cs="Times New Roman"/>
          <w:b/>
          <w:sz w:val="30"/>
          <w:szCs w:val="30"/>
        </w:rPr>
        <w:t>1</w:t>
      </w:r>
      <w:r w:rsidRPr="00AD579E">
        <w:rPr>
          <w:rFonts w:ascii="Times New Roman" w:hAnsi="Times New Roman" w:cs="Times New Roman"/>
          <w:b/>
          <w:sz w:val="30"/>
          <w:szCs w:val="30"/>
        </w:rPr>
        <w:t xml:space="preserve">-M/01 – </w:t>
      </w:r>
      <w:r>
        <w:rPr>
          <w:rFonts w:ascii="Times New Roman" w:hAnsi="Times New Roman" w:cs="Times New Roman"/>
          <w:b/>
          <w:sz w:val="30"/>
          <w:szCs w:val="30"/>
        </w:rPr>
        <w:t>Ekonomika a právo se sociálním zaměřením</w:t>
      </w:r>
    </w:p>
    <w:p w14:paraId="0E4FA386" w14:textId="77777777" w:rsidR="00B36039" w:rsidRDefault="00B36039" w:rsidP="00B3603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5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080"/>
        <w:gridCol w:w="2080"/>
      </w:tblGrid>
      <w:tr w:rsidR="00B36039" w:rsidRPr="007159EA" w14:paraId="26B372A1" w14:textId="77777777" w:rsidTr="001007BC">
        <w:trPr>
          <w:trHeight w:val="315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0410933" w14:textId="77777777" w:rsidR="00B36039" w:rsidRPr="007159EA" w:rsidRDefault="00B36039" w:rsidP="0010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Reg. č.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A0AA1DF" w14:textId="77777777" w:rsidR="00B36039" w:rsidRPr="007159EA" w:rsidRDefault="00B36039" w:rsidP="0010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Body celkem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4F0D8A2" w14:textId="77777777" w:rsidR="00B36039" w:rsidRPr="007159EA" w:rsidRDefault="00B36039" w:rsidP="0010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Rozhodnutí</w:t>
            </w:r>
          </w:p>
        </w:tc>
      </w:tr>
      <w:tr w:rsidR="00B36039" w:rsidRPr="007159EA" w14:paraId="7ABF1ADD" w14:textId="77777777" w:rsidTr="001007BC">
        <w:trPr>
          <w:trHeight w:val="3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94A63" w14:textId="77777777" w:rsidR="00B36039" w:rsidRPr="007159EA" w:rsidRDefault="00B36039" w:rsidP="0010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Hlk102043508"/>
            <w:r>
              <w:rPr>
                <w:rFonts w:ascii="Calibri" w:hAnsi="Calibri" w:cs="Calibri"/>
                <w:color w:val="000000"/>
              </w:rPr>
              <w:t>EP 04/22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7C37B" w14:textId="124A6505" w:rsidR="00B36039" w:rsidRPr="007159EA" w:rsidRDefault="007B072B" w:rsidP="0010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327EA" w14:textId="0CAE1DB2" w:rsidR="00B36039" w:rsidRPr="007159EA" w:rsidRDefault="00C748A3" w:rsidP="0010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bookmarkEnd w:id="0"/>
    </w:tbl>
    <w:p w14:paraId="09AE4874" w14:textId="77777777" w:rsidR="00B36039" w:rsidRDefault="00B36039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28E854" w14:textId="77777777" w:rsidR="00B36039" w:rsidRDefault="00B36039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AC7A1C" w14:textId="6165C025" w:rsidR="00BE4219" w:rsidRPr="00BE4219" w:rsidRDefault="00BE4219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219">
        <w:rPr>
          <w:rFonts w:ascii="Times New Roman" w:eastAsia="Calibri" w:hAnsi="Times New Roman" w:cs="Times New Roman"/>
          <w:sz w:val="24"/>
          <w:szCs w:val="24"/>
        </w:rPr>
        <w:t xml:space="preserve">Svůj úmysl vzdělávat se v dané střední škole potvrdí uchazeč nebo zákonný zástupce nezletilého uchazeče odevzdáním zápisového lístku ředitelce školy, která rozhodla o jeho přijetí ke vzdělávání, a to nejpozději do 10 pracovních dnů ode dne oznámení rozhodnutí      (tj. </w:t>
      </w:r>
      <w:r w:rsidR="00B97515">
        <w:rPr>
          <w:rFonts w:ascii="Times New Roman" w:eastAsia="Calibri" w:hAnsi="Times New Roman" w:cs="Times New Roman"/>
          <w:sz w:val="24"/>
          <w:szCs w:val="24"/>
        </w:rPr>
        <w:t>01</w:t>
      </w:r>
      <w:r w:rsidRPr="00BE4219">
        <w:rPr>
          <w:rFonts w:ascii="Times New Roman" w:eastAsia="Calibri" w:hAnsi="Times New Roman" w:cs="Times New Roman"/>
          <w:sz w:val="24"/>
          <w:szCs w:val="24"/>
        </w:rPr>
        <w:t>.0</w:t>
      </w:r>
      <w:r w:rsidR="00B97515">
        <w:rPr>
          <w:rFonts w:ascii="Times New Roman" w:eastAsia="Calibri" w:hAnsi="Times New Roman" w:cs="Times New Roman"/>
          <w:sz w:val="24"/>
          <w:szCs w:val="24"/>
        </w:rPr>
        <w:t>6</w:t>
      </w:r>
      <w:r w:rsidRPr="00BE4219">
        <w:rPr>
          <w:rFonts w:ascii="Times New Roman" w:eastAsia="Calibri" w:hAnsi="Times New Roman" w:cs="Times New Roman"/>
          <w:sz w:val="24"/>
          <w:szCs w:val="24"/>
        </w:rPr>
        <w:t xml:space="preserve">.2022 včetně). Zápisový lístek se také považuje za včas odevzdaný, pokud byl v této lhůtě předán k přepravě provozovateli poštovních služeb. </w:t>
      </w:r>
    </w:p>
    <w:p w14:paraId="16D58A39" w14:textId="77777777" w:rsidR="00BE4219" w:rsidRPr="00BE4219" w:rsidRDefault="00BE4219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219">
        <w:rPr>
          <w:rFonts w:ascii="Times New Roman" w:eastAsia="Calibri" w:hAnsi="Times New Roman" w:cs="Times New Roman"/>
          <w:sz w:val="24"/>
          <w:szCs w:val="24"/>
        </w:rPr>
        <w:t xml:space="preserve">Nepotvrdí-li uchazeč nebo zákonný zástupce nezletilého uchazeče odevzdání zápisového lístku úmysl vzdělávat se ve střední škole, v platném znění, zaniká posledním dnem dané lhůty právní účinky rozhodnutí o přijetí tohoto uchazeče ke vzdělávání ve střední škole. </w:t>
      </w:r>
    </w:p>
    <w:p w14:paraId="19245E89" w14:textId="70AEC2D0" w:rsidR="00BE4219" w:rsidRDefault="00BE4219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74A22A" w14:textId="77777777" w:rsidR="00D30072" w:rsidRPr="00BE4219" w:rsidRDefault="00D30072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4B7F98" w14:textId="25FD2145" w:rsidR="00BE4219" w:rsidRPr="00BE4219" w:rsidRDefault="00BE4219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219">
        <w:rPr>
          <w:rFonts w:ascii="Times New Roman" w:eastAsia="Calibri" w:hAnsi="Times New Roman" w:cs="Times New Roman"/>
          <w:sz w:val="24"/>
          <w:szCs w:val="24"/>
        </w:rPr>
        <w:t xml:space="preserve">Ve Strážnici </w:t>
      </w:r>
      <w:r w:rsidR="00B97515">
        <w:rPr>
          <w:rFonts w:ascii="Times New Roman" w:eastAsia="Calibri" w:hAnsi="Times New Roman" w:cs="Times New Roman"/>
          <w:sz w:val="24"/>
          <w:szCs w:val="24"/>
        </w:rPr>
        <w:t>18</w:t>
      </w:r>
      <w:r w:rsidRPr="00BE4219">
        <w:rPr>
          <w:rFonts w:ascii="Times New Roman" w:eastAsia="Calibri" w:hAnsi="Times New Roman" w:cs="Times New Roman"/>
          <w:sz w:val="24"/>
          <w:szCs w:val="24"/>
        </w:rPr>
        <w:t>.0</w:t>
      </w:r>
      <w:r w:rsidR="00B97515">
        <w:rPr>
          <w:rFonts w:ascii="Times New Roman" w:eastAsia="Calibri" w:hAnsi="Times New Roman" w:cs="Times New Roman"/>
          <w:sz w:val="24"/>
          <w:szCs w:val="24"/>
        </w:rPr>
        <w:t>5</w:t>
      </w:r>
      <w:r w:rsidRPr="00BE4219">
        <w:rPr>
          <w:rFonts w:ascii="Times New Roman" w:eastAsia="Calibri" w:hAnsi="Times New Roman" w:cs="Times New Roman"/>
          <w:sz w:val="24"/>
          <w:szCs w:val="24"/>
        </w:rPr>
        <w:t>.2022</w:t>
      </w:r>
    </w:p>
    <w:p w14:paraId="3D473BF4" w14:textId="52E50726" w:rsidR="00BE4219" w:rsidRPr="00BE4219" w:rsidRDefault="00BE4219" w:rsidP="007E271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219">
        <w:rPr>
          <w:rFonts w:ascii="Times New Roman" w:eastAsia="Calibri" w:hAnsi="Times New Roman" w:cs="Times New Roman"/>
          <w:sz w:val="24"/>
          <w:szCs w:val="24"/>
        </w:rPr>
        <w:t>Mgr.</w:t>
      </w:r>
      <w:r w:rsidR="007E27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4219">
        <w:rPr>
          <w:rFonts w:ascii="Times New Roman" w:eastAsia="Calibri" w:hAnsi="Times New Roman" w:cs="Times New Roman"/>
          <w:sz w:val="24"/>
          <w:szCs w:val="24"/>
        </w:rPr>
        <w:t>Petra Hanáčková,</w:t>
      </w:r>
      <w:r w:rsidR="007E27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4219">
        <w:rPr>
          <w:rFonts w:ascii="Times New Roman" w:eastAsia="Calibri" w:hAnsi="Times New Roman" w:cs="Times New Roman"/>
          <w:sz w:val="24"/>
          <w:szCs w:val="24"/>
        </w:rPr>
        <w:t>MBA</w:t>
      </w:r>
      <w:r w:rsidR="006D0D83">
        <w:rPr>
          <w:rFonts w:ascii="Times New Roman" w:eastAsia="Calibri" w:hAnsi="Times New Roman" w:cs="Times New Roman"/>
          <w:sz w:val="24"/>
          <w:szCs w:val="24"/>
        </w:rPr>
        <w:t xml:space="preserve"> v.r.</w:t>
      </w:r>
      <w:r w:rsidRPr="00BE4219">
        <w:rPr>
          <w:rFonts w:ascii="Times New Roman" w:eastAsia="Calibri" w:hAnsi="Times New Roman" w:cs="Times New Roman"/>
          <w:sz w:val="24"/>
          <w:szCs w:val="24"/>
        </w:rPr>
        <w:tab/>
      </w:r>
      <w:r w:rsidRPr="00BE4219">
        <w:rPr>
          <w:rFonts w:ascii="Times New Roman" w:eastAsia="Calibri" w:hAnsi="Times New Roman" w:cs="Times New Roman"/>
          <w:sz w:val="24"/>
          <w:szCs w:val="24"/>
        </w:rPr>
        <w:tab/>
        <w:t>ředitelka školy</w:t>
      </w:r>
    </w:p>
    <w:p w14:paraId="17E05A96" w14:textId="5949CF8F" w:rsidR="007871A6" w:rsidRPr="007871A6" w:rsidRDefault="007871A6" w:rsidP="00BE42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71A6" w:rsidRPr="007871A6" w:rsidSect="00885788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FC6"/>
    <w:rsid w:val="0003259A"/>
    <w:rsid w:val="00065BEF"/>
    <w:rsid w:val="000B0AF3"/>
    <w:rsid w:val="000B2216"/>
    <w:rsid w:val="000B6134"/>
    <w:rsid w:val="001E1122"/>
    <w:rsid w:val="001E2F95"/>
    <w:rsid w:val="00212636"/>
    <w:rsid w:val="00231F87"/>
    <w:rsid w:val="002379FF"/>
    <w:rsid w:val="00251264"/>
    <w:rsid w:val="00295731"/>
    <w:rsid w:val="00336F8F"/>
    <w:rsid w:val="00355E12"/>
    <w:rsid w:val="00382BAF"/>
    <w:rsid w:val="00395D8B"/>
    <w:rsid w:val="00480C1D"/>
    <w:rsid w:val="004B4468"/>
    <w:rsid w:val="004F5EA0"/>
    <w:rsid w:val="00596FC6"/>
    <w:rsid w:val="005D0DDE"/>
    <w:rsid w:val="005D48B6"/>
    <w:rsid w:val="005F2830"/>
    <w:rsid w:val="006619E9"/>
    <w:rsid w:val="0066423D"/>
    <w:rsid w:val="006761EC"/>
    <w:rsid w:val="006D0D83"/>
    <w:rsid w:val="006D600E"/>
    <w:rsid w:val="006E0F5E"/>
    <w:rsid w:val="006F570B"/>
    <w:rsid w:val="007159EA"/>
    <w:rsid w:val="007166A4"/>
    <w:rsid w:val="007871A6"/>
    <w:rsid w:val="00797BB5"/>
    <w:rsid w:val="007B072B"/>
    <w:rsid w:val="007E2712"/>
    <w:rsid w:val="00821982"/>
    <w:rsid w:val="00850D96"/>
    <w:rsid w:val="008522C9"/>
    <w:rsid w:val="00885788"/>
    <w:rsid w:val="00894AB0"/>
    <w:rsid w:val="008A5B64"/>
    <w:rsid w:val="008F249C"/>
    <w:rsid w:val="00A43B3F"/>
    <w:rsid w:val="00AD579E"/>
    <w:rsid w:val="00AE7712"/>
    <w:rsid w:val="00B36039"/>
    <w:rsid w:val="00B97515"/>
    <w:rsid w:val="00BB1461"/>
    <w:rsid w:val="00BE4219"/>
    <w:rsid w:val="00BE5763"/>
    <w:rsid w:val="00C12B0C"/>
    <w:rsid w:val="00C32FAE"/>
    <w:rsid w:val="00C748A3"/>
    <w:rsid w:val="00CC19EB"/>
    <w:rsid w:val="00CE3DBD"/>
    <w:rsid w:val="00D30072"/>
    <w:rsid w:val="00D637AF"/>
    <w:rsid w:val="00D973E3"/>
    <w:rsid w:val="00DB1E97"/>
    <w:rsid w:val="00DF7216"/>
    <w:rsid w:val="00E32FC5"/>
    <w:rsid w:val="00E5039B"/>
    <w:rsid w:val="00E63660"/>
    <w:rsid w:val="00F37C29"/>
    <w:rsid w:val="00F72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10E7"/>
  <w15:docId w15:val="{DAB3C319-B7CA-4DA3-A7D4-16ABE17A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6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7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87DDF-687A-473B-B8AE-B55473E3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Jitka Králová</cp:lastModifiedBy>
  <cp:revision>8</cp:revision>
  <cp:lastPrinted>2022-04-28T11:37:00Z</cp:lastPrinted>
  <dcterms:created xsi:type="dcterms:W3CDTF">2022-04-28T11:53:00Z</dcterms:created>
  <dcterms:modified xsi:type="dcterms:W3CDTF">2022-05-18T08:32:00Z</dcterms:modified>
</cp:coreProperties>
</file>