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6F1A" w14:textId="5904EC2C" w:rsidR="00073397" w:rsidRDefault="00073397" w:rsidP="00950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F3754" wp14:editId="3CCA5D1E">
            <wp:simplePos x="0" y="0"/>
            <wp:positionH relativeFrom="page">
              <wp:posOffset>899795</wp:posOffset>
            </wp:positionH>
            <wp:positionV relativeFrom="page">
              <wp:posOffset>1071245</wp:posOffset>
            </wp:positionV>
            <wp:extent cx="570865" cy="495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2F7" w:rsidRPr="00950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502F7" w:rsidRPr="00950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Veřejnosprávní akademie a střední škola,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nám.Svobody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494, Strážnice</w:t>
      </w:r>
      <w:r w:rsidR="009502F7" w:rsidRPr="00950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847B8E1" w14:textId="77777777" w:rsidR="00073397" w:rsidRDefault="00073397" w:rsidP="00950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36C0F0BC" w14:textId="775DE5D9" w:rsidR="00B50EF7" w:rsidRDefault="009502F7" w:rsidP="0095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ZÁKLADNÍ </w:t>
      </w:r>
      <w:r w:rsidRPr="00950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INFORMACE K PROVOZU ŠKOLY OD 1. 9. 2021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B705216" w14:textId="77777777" w:rsidR="00B50EF7" w:rsidRDefault="00B50EF7" w:rsidP="0095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1EC56AA" w14:textId="750F5818" w:rsidR="009502F7" w:rsidRPr="009502F7" w:rsidRDefault="00B50EF7" w:rsidP="00950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Základní informace pro rodiče a žáky, dle platných ustanovení a mimořádných opatření vydaných </w:t>
      </w:r>
      <w:r w:rsidR="0048015F">
        <w:rPr>
          <w:rFonts w:ascii="Times New Roman" w:eastAsia="Times New Roman" w:hAnsi="Times New Roman" w:cs="Times New Roman"/>
          <w:sz w:val="28"/>
          <w:szCs w:val="28"/>
          <w:lang w:eastAsia="cs-CZ"/>
        </w:rPr>
        <w:t>Ministerstvem zdravotnictví ČR.</w:t>
      </w:r>
      <w:r w:rsidR="009502F7"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9502F7"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9502F7" w:rsidRPr="00950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Prezenční výuka (teoretické i praktické vyučování) </w:t>
      </w:r>
    </w:p>
    <w:p w14:paraId="118AB652" w14:textId="08096E24" w:rsidR="009502F7" w:rsidRDefault="009502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• Ochrana dýchacích cest je vyžadována pouze ve společných prostorách školy. </w:t>
      </w:r>
    </w:p>
    <w:p w14:paraId="75588C7C" w14:textId="77777777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>• Žáci během výuky nemusí mít nasazen ochranný prostředek dýchacích cest.</w:t>
      </w:r>
    </w:p>
    <w:p w14:paraId="6CD2FD9E" w14:textId="7243111A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• Při ostatních aktivitách ve škole (např. režim o přestávkách, při příchodu 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odchodu ze třídy, 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>společné prostory) musí být ochrana úst a nosu nasazena</w:t>
      </w:r>
    </w:p>
    <w:p w14:paraId="30967040" w14:textId="77777777" w:rsidR="009502F7" w:rsidRDefault="009502F7" w:rsidP="0095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Dle aktuálního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„Mimořádného opatření Ministerstva zdravotnictví České republiky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ochranným prostředkem dýchacích cest respirátor nebo obdobný prostředek (vždy bez výdechového ventilu) naplňující minimálně všechny technické podmínky a požadavky (pro výrobek), včetně filtrační účinnosti alespoň 94 % dle příslušných norem (např. FFP2, KN 95). </w:t>
      </w:r>
    </w:p>
    <w:p w14:paraId="0B8C5AE5" w14:textId="77777777" w:rsidR="009502F7" w:rsidRDefault="009502F7" w:rsidP="0095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9C794A4" w14:textId="77777777" w:rsidR="009502F7" w:rsidRPr="009502F7" w:rsidRDefault="009502F7" w:rsidP="00950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50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TESTOVÁNÍ ŽÁKŮ </w:t>
      </w:r>
    </w:p>
    <w:p w14:paraId="0F44C509" w14:textId="77777777" w:rsidR="009502F7" w:rsidRPr="009502F7" w:rsidRDefault="009502F7" w:rsidP="00950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9502F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• Testování žáků 1. září, 6. září a 9. září 2021. </w:t>
      </w:r>
    </w:p>
    <w:p w14:paraId="42339D4B" w14:textId="77777777" w:rsidR="009502F7" w:rsidRDefault="009502F7" w:rsidP="0095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28B32F9" w14:textId="77777777" w:rsidR="009502F7" w:rsidRDefault="009502F7" w:rsidP="0095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Preventivní screeningové testování žáků s frekvencí 3krát po sobě, testuje se v termínech 1. září, 6. září a 9. září 2021. </w:t>
      </w:r>
    </w:p>
    <w:p w14:paraId="1E2B6D14" w14:textId="77777777" w:rsidR="00465E39" w:rsidRDefault="009502F7" w:rsidP="0095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• Preventivního testování nejsou povinni se podrobit žáci, kteří mají řádně dokončené očkování nebo neuběhlo 180 dnů od prodělané nemoci COVID-19. </w:t>
      </w:r>
    </w:p>
    <w:p w14:paraId="01FAE6AE" w14:textId="117059A3" w:rsidR="00465E39" w:rsidRDefault="009502F7" w:rsidP="0095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• Preventivní test se provádí bezprostředně po příchodu do školy. Nebude-li žák přítomen v den termínu testování ve škole, testování se provede v den jeho příchodu. </w:t>
      </w:r>
    </w:p>
    <w:p w14:paraId="130C1EA3" w14:textId="36A8BA2B" w:rsidR="009502F7" w:rsidRDefault="009502F7" w:rsidP="0095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• Povinné testování se netýká individuálních konzultací, individuální prezenční výuky, zkoušených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zkoušejících při zkoušce ve škole. </w:t>
      </w:r>
    </w:p>
    <w:p w14:paraId="0A98B73D" w14:textId="7104C52C" w:rsidR="009502F7" w:rsidRDefault="009502F7" w:rsidP="0095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• Pokud žák neabsolvuje preventivní screeningové testování a nevztahuje se na něj příslušná výjimka z testování, bude mít povinnost nosit ochranu dýchacích cest po celou dobu pobytu ve škole a školském zařízení, nesmí cvičit ve vnitřních 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prostorech; převléká se s odstupem od ostatních osob a nesmí použít sprchy,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době konzumace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potravin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to 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včetně nápojů dodržuje rozestup od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ostatních osob a žáků a to minimálně 1,5 m. </w:t>
      </w:r>
    </w:p>
    <w:p w14:paraId="5B03817B" w14:textId="308B3FAD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69168A37" w14:textId="77777777" w:rsidR="00B50EF7" w:rsidRP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9A349FF" w14:textId="31611E68" w:rsidR="009502F7" w:rsidRPr="00B50EF7" w:rsidRDefault="009502F7" w:rsidP="00B5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0E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Provoz v budově školy</w:t>
      </w:r>
      <w:r w:rsidRPr="00B50E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DA9DF03" w14:textId="2F99A385" w:rsidR="00B50EF7" w:rsidRDefault="009502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>Vstup třetím osobám v omezeném režimu za dodržování hygienických a epidemiologických opatření</w:t>
      </w:r>
      <w:r w:rsidR="00465E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povolen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Jedná se opravdu o závažné důvody pro </w:t>
      </w:r>
      <w:r w:rsidR="00B50EF7">
        <w:rPr>
          <w:rFonts w:ascii="Times New Roman" w:eastAsia="Times New Roman" w:hAnsi="Times New Roman" w:cs="Times New Roman"/>
          <w:sz w:val="28"/>
          <w:szCs w:val="28"/>
          <w:lang w:eastAsia="cs-CZ"/>
        </w:rPr>
        <w:t>vstup do budovy školy</w:t>
      </w:r>
      <w:r w:rsidR="00465E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Nutná předchozí telefonická domluva. </w:t>
      </w:r>
    </w:p>
    <w:p w14:paraId="4F00964C" w14:textId="68B61E00" w:rsidR="009502F7" w:rsidRPr="009502F7" w:rsidRDefault="009502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>• Po celou dobu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vyžadována ochrana úst a nosu. 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BA9C265" w14:textId="77777777" w:rsidR="009502F7" w:rsidRDefault="009502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F68E950" w14:textId="77777777" w:rsidR="009502F7" w:rsidRPr="009502F7" w:rsidRDefault="009502F7" w:rsidP="00950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50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Návrat ze zahraničí </w:t>
      </w:r>
    </w:p>
    <w:p w14:paraId="1C6E1AAC" w14:textId="77777777" w:rsidR="00B50EF7" w:rsidRDefault="009502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• Žáci a zaměstnanci jsou povinni informovat školu o svých cestách do zahraničí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posledních 14 dnech, a to do zemí s nízkým, středním, vysokým, velmi vysokým a extrémním rizikem výskytu onemocnění Covid-19, které přesahují 12 hodin. </w:t>
      </w:r>
    </w:p>
    <w:p w14:paraId="4AFB0DA0" w14:textId="77777777" w:rsidR="00B50EF7" w:rsidRDefault="009502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• Povinností zaměstnavatele je zamezit vstupu zaměstnancům, žákům a studentům nebo účastníkům (respektive zákonným zástupcům), kteří se vrátili ze zahraničí, do doby, než se osoby </w:t>
      </w:r>
      <w:proofErr w:type="gramStart"/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>prokáží</w:t>
      </w:r>
      <w:proofErr w:type="gramEnd"/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negativním testem nebo jinými skutečnostmi (certifikát o očkování, certifikát o prodělání onemocnění COVID-19). </w:t>
      </w: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14:paraId="5CA5AE5B" w14:textId="77777777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30CDB60" w14:textId="77777777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554AD52" w14:textId="77777777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15204D3" w14:textId="77777777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CCE4645" w14:textId="77777777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22EA0B0" w14:textId="77777777" w:rsidR="00B50EF7" w:rsidRDefault="00B50E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D922AE2" w14:textId="5D142619" w:rsidR="009502F7" w:rsidRPr="009502F7" w:rsidRDefault="009502F7" w:rsidP="00B5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02F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14:paraId="7403F6FF" w14:textId="77777777" w:rsidR="00BF7192" w:rsidRPr="009502F7" w:rsidRDefault="00BF7192">
      <w:pPr>
        <w:rPr>
          <w:rFonts w:ascii="Times New Roman" w:hAnsi="Times New Roman" w:cs="Times New Roman"/>
          <w:sz w:val="28"/>
          <w:szCs w:val="28"/>
        </w:rPr>
      </w:pPr>
    </w:p>
    <w:sectPr w:rsidR="00BF7192" w:rsidRPr="0095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50AF"/>
    <w:multiLevelType w:val="hybridMultilevel"/>
    <w:tmpl w:val="1BB8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6120"/>
    <w:multiLevelType w:val="hybridMultilevel"/>
    <w:tmpl w:val="4B660C7E"/>
    <w:lvl w:ilvl="0" w:tplc="4C9EB7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F7"/>
    <w:rsid w:val="00073397"/>
    <w:rsid w:val="00465E39"/>
    <w:rsid w:val="0048015F"/>
    <w:rsid w:val="009502F7"/>
    <w:rsid w:val="00B50EF7"/>
    <w:rsid w:val="00B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A170"/>
  <w15:chartTrackingRefBased/>
  <w15:docId w15:val="{88327FDC-F1FB-43AD-87FE-23F1E26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9502F7"/>
  </w:style>
  <w:style w:type="paragraph" w:styleId="Odstavecseseznamem">
    <w:name w:val="List Paragraph"/>
    <w:basedOn w:val="Normln"/>
    <w:uiPriority w:val="34"/>
    <w:qFormat/>
    <w:rsid w:val="0095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Hanáčková</dc:creator>
  <cp:keywords/>
  <dc:description/>
  <cp:lastModifiedBy>Petra Hanáčková</cp:lastModifiedBy>
  <cp:revision>4</cp:revision>
  <dcterms:created xsi:type="dcterms:W3CDTF">2021-08-30T15:43:00Z</dcterms:created>
  <dcterms:modified xsi:type="dcterms:W3CDTF">2021-08-30T16:08:00Z</dcterms:modified>
</cp:coreProperties>
</file>